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63" w:rsidRPr="00BC3D1F" w:rsidRDefault="00FF0F63" w:rsidP="00FF0F63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BC3D1F">
        <w:rPr>
          <w:rFonts w:ascii="Times New Roman" w:eastAsia="Calibri" w:hAnsi="Times New Roman" w:cs="Times New Roman"/>
          <w:sz w:val="20"/>
          <w:szCs w:val="20"/>
        </w:rPr>
        <w:t>Обьявлен</w:t>
      </w:r>
      <w:r w:rsidR="00A35834">
        <w:rPr>
          <w:rFonts w:ascii="Times New Roman" w:eastAsia="Calibri" w:hAnsi="Times New Roman" w:cs="Times New Roman"/>
          <w:sz w:val="20"/>
          <w:szCs w:val="20"/>
        </w:rPr>
        <w:t>ие</w:t>
      </w:r>
      <w:proofErr w:type="spellEnd"/>
      <w:r w:rsidR="00720BF0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№11</w:t>
      </w:r>
      <w:r w:rsidR="00A35834">
        <w:rPr>
          <w:rFonts w:ascii="Times New Roman" w:eastAsia="Calibri" w:hAnsi="Times New Roman" w:cs="Times New Roman"/>
          <w:sz w:val="20"/>
          <w:szCs w:val="20"/>
        </w:rPr>
        <w:t xml:space="preserve">  проведении закупа </w:t>
      </w:r>
      <w:proofErr w:type="spellStart"/>
      <w:proofErr w:type="gramStart"/>
      <w:r w:rsidR="00A35834">
        <w:rPr>
          <w:rFonts w:ascii="Times New Roman" w:eastAsia="Calibri" w:hAnsi="Times New Roman" w:cs="Times New Roman"/>
          <w:sz w:val="20"/>
          <w:szCs w:val="20"/>
        </w:rPr>
        <w:t>хим</w:t>
      </w:r>
      <w:proofErr w:type="spellEnd"/>
      <w:proofErr w:type="gramEnd"/>
      <w:r w:rsidR="00A35834">
        <w:rPr>
          <w:rFonts w:ascii="Times New Roman" w:eastAsia="Calibri" w:hAnsi="Times New Roman" w:cs="Times New Roman"/>
          <w:sz w:val="20"/>
          <w:szCs w:val="20"/>
        </w:rPr>
        <w:t xml:space="preserve"> реактив</w:t>
      </w:r>
      <w:r w:rsidRPr="00BC3D1F">
        <w:rPr>
          <w:rFonts w:ascii="Times New Roman" w:eastAsia="Calibri" w:hAnsi="Times New Roman" w:cs="Times New Roman"/>
          <w:sz w:val="20"/>
          <w:szCs w:val="20"/>
        </w:rPr>
        <w:t xml:space="preserve">  способом запроса ценовых предложений в рамках ГОБМП</w:t>
      </w:r>
    </w:p>
    <w:p w:rsidR="00FF0F63" w:rsidRPr="00BC3D1F" w:rsidRDefault="00FF0F63" w:rsidP="00FF0F63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C3D1F">
        <w:rPr>
          <w:rFonts w:ascii="Times New Roman" w:hAnsi="Times New Roman" w:cs="Times New Roman"/>
          <w:sz w:val="20"/>
          <w:szCs w:val="20"/>
        </w:rPr>
        <w:t xml:space="preserve">КГП «ЦРБ </w:t>
      </w:r>
      <w:proofErr w:type="spellStart"/>
      <w:r w:rsidRPr="00BC3D1F">
        <w:rPr>
          <w:rFonts w:ascii="Times New Roman" w:hAnsi="Times New Roman" w:cs="Times New Roman"/>
          <w:sz w:val="20"/>
          <w:szCs w:val="20"/>
        </w:rPr>
        <w:t>Жанааркинского</w:t>
      </w:r>
      <w:proofErr w:type="spellEnd"/>
      <w:r w:rsidRPr="00BC3D1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FF0F63" w:rsidRDefault="005E227B" w:rsidP="00FF0F63">
      <w:r>
        <w:t>30.03</w:t>
      </w:r>
      <w:r w:rsidR="00FF0F63">
        <w:t>.2021г.</w:t>
      </w:r>
    </w:p>
    <w:tbl>
      <w:tblPr>
        <w:tblW w:w="13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709"/>
        <w:gridCol w:w="1134"/>
        <w:gridCol w:w="1134"/>
        <w:gridCol w:w="2551"/>
        <w:gridCol w:w="1418"/>
        <w:gridCol w:w="2126"/>
        <w:gridCol w:w="1276"/>
      </w:tblGrid>
      <w:tr w:rsidR="00FF0F63" w:rsidRPr="00A50D78" w:rsidTr="00E6405D">
        <w:trPr>
          <w:trHeight w:val="1158"/>
        </w:trPr>
        <w:tc>
          <w:tcPr>
            <w:tcW w:w="425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Торговые наименования</w:t>
            </w:r>
          </w:p>
        </w:tc>
        <w:tc>
          <w:tcPr>
            <w:tcW w:w="709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зм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Место представления (приема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)д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окументов</w:t>
            </w:r>
          </w:p>
        </w:tc>
        <w:tc>
          <w:tcPr>
            <w:tcW w:w="1418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Окончательный срок подачи ценовых предложений</w:t>
            </w:r>
          </w:p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место вскрытия документов с ЦП</w:t>
            </w:r>
          </w:p>
        </w:tc>
        <w:tc>
          <w:tcPr>
            <w:tcW w:w="1276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5E227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5E227B" w:rsidRDefault="005E227B" w:rsidP="005E2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>
              <w:rPr>
                <w:color w:val="000000"/>
                <w:sz w:val="20"/>
                <w:szCs w:val="20"/>
              </w:rPr>
              <w:t>EightCheck-H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3WP </w:t>
            </w:r>
            <w:proofErr w:type="spellStart"/>
            <w:r>
              <w:rPr>
                <w:color w:val="000000"/>
                <w:sz w:val="20"/>
                <w:szCs w:val="20"/>
              </w:rPr>
              <w:t>Nigh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1* 1/5ml (Регистрация в РК)</w:t>
            </w:r>
          </w:p>
          <w:p w:rsidR="005E227B" w:rsidRDefault="005E227B" w:rsidP="005E2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>
              <w:rPr>
                <w:color w:val="000000"/>
                <w:sz w:val="20"/>
                <w:szCs w:val="20"/>
              </w:rPr>
              <w:t>EightCheck-H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3WP </w:t>
            </w:r>
            <w:proofErr w:type="spellStart"/>
            <w:r>
              <w:rPr>
                <w:color w:val="000000"/>
                <w:sz w:val="20"/>
                <w:szCs w:val="20"/>
              </w:rPr>
              <w:t>High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1* 1/5ml  Контрольная кровь (высокий уровень) для проверки </w:t>
            </w:r>
            <w:proofErr w:type="spellStart"/>
            <w:r>
              <w:rPr>
                <w:color w:val="000000"/>
                <w:sz w:val="20"/>
                <w:szCs w:val="20"/>
              </w:rPr>
              <w:t>прецизионности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точности гематологических  анализаторов по 16 диагностическим и 6 сервисным параметрам.</w:t>
            </w:r>
          </w:p>
          <w:p w:rsidR="00A04A28" w:rsidRPr="005E227B" w:rsidRDefault="00A04A28" w:rsidP="00E6405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60128" w:rsidRPr="00A50D78" w:rsidRDefault="005E227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60128" w:rsidRPr="00A50D78" w:rsidRDefault="005E227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12 900,0</w:t>
            </w:r>
          </w:p>
        </w:tc>
        <w:tc>
          <w:tcPr>
            <w:tcW w:w="2551" w:type="dxa"/>
          </w:tcPr>
          <w:p w:rsidR="00860128" w:rsidRPr="00A50D78" w:rsidRDefault="00860128" w:rsidP="00E70F8E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70F8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5E227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5.04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A35834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5.04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5E227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60128" w:rsidRPr="00A50D78" w:rsidRDefault="00860128" w:rsidP="00E64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27B" w:rsidRDefault="005E227B" w:rsidP="005E2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>
              <w:rPr>
                <w:color w:val="000000"/>
                <w:sz w:val="20"/>
                <w:szCs w:val="20"/>
              </w:rPr>
              <w:t>EightCheck-L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3WP LOW 1* 1/5ml (Регистрация в РК)</w:t>
            </w:r>
          </w:p>
          <w:p w:rsidR="005E227B" w:rsidRDefault="005E227B" w:rsidP="005E2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>
              <w:rPr>
                <w:color w:val="000000"/>
                <w:sz w:val="20"/>
                <w:szCs w:val="20"/>
              </w:rPr>
              <w:t>EightCheck-L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3WP LOW 1* 1/5ml  Контрольная кровь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(низкий уровень) для проверки </w:t>
            </w:r>
            <w:proofErr w:type="spellStart"/>
            <w:r>
              <w:rPr>
                <w:color w:val="000000"/>
                <w:sz w:val="20"/>
                <w:szCs w:val="20"/>
              </w:rPr>
              <w:t>прецизионности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точности гематологических  анализаторов по 16 диагностическим и 6 сервисным параметрам</w:t>
            </w:r>
          </w:p>
          <w:p w:rsidR="00860128" w:rsidRPr="00A50D78" w:rsidRDefault="00860128" w:rsidP="00E6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34" w:type="dxa"/>
          </w:tcPr>
          <w:p w:rsidR="00860128" w:rsidRPr="00A50D78" w:rsidRDefault="005E227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60128" w:rsidRPr="00A50D78" w:rsidRDefault="005E227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12 900,0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5E227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5.04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A35834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0128" w:rsidRPr="00A50D78" w:rsidRDefault="00860128" w:rsidP="00E70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27B" w:rsidRDefault="005E227B" w:rsidP="005E227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Лизирующий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раствор (1,5</w:t>
            </w:r>
            <w:proofErr w:type="gramStart"/>
            <w:r>
              <w:rPr>
                <w:color w:val="000000"/>
                <w:sz w:val="20"/>
                <w:szCs w:val="20"/>
              </w:rPr>
              <w:t>л/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) STROMATOLYSER-WH SWH-20. Готовый к использованию реагент, для </w:t>
            </w:r>
            <w:proofErr w:type="spellStart"/>
            <w:r>
              <w:rPr>
                <w:color w:val="000000"/>
                <w:sz w:val="20"/>
                <w:szCs w:val="20"/>
              </w:rPr>
              <w:t>лизирования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эритроцитов и для точного подсчета лейкоцитов, анализа распределения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трехмодального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размера лейкоцитов (</w:t>
            </w:r>
            <w:proofErr w:type="spellStart"/>
            <w:r>
              <w:rPr>
                <w:color w:val="000000"/>
                <w:sz w:val="20"/>
                <w:szCs w:val="20"/>
              </w:rPr>
              <w:t>лифоцитов</w:t>
            </w:r>
            <w:proofErr w:type="spellEnd"/>
            <w:r>
              <w:rPr>
                <w:color w:val="000000"/>
                <w:sz w:val="20"/>
                <w:szCs w:val="20"/>
              </w:rPr>
              <w:t>, нейтрофилов и смешанной популяции клеток) и измерения уровня гемоглобина. Содержит соли аммония и хлорид натрия.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60128" w:rsidRPr="00A50D78" w:rsidRDefault="005E227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60128" w:rsidRPr="00A50D78" w:rsidRDefault="005E227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125 000,0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5E227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5.04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A35834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E227B" w:rsidRDefault="005E227B" w:rsidP="005E2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Бумага </w:t>
            </w:r>
            <w:proofErr w:type="gramStart"/>
            <w:r>
              <w:rPr>
                <w:color w:val="000000"/>
                <w:sz w:val="20"/>
                <w:szCs w:val="20"/>
              </w:rPr>
              <w:t>ЧЛ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57 </w:t>
            </w:r>
            <w:proofErr w:type="spellStart"/>
            <w:r>
              <w:rPr>
                <w:color w:val="000000"/>
                <w:sz w:val="20"/>
                <w:szCs w:val="20"/>
              </w:rPr>
              <w:t>мм,термо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Paper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Roll</w:t>
            </w:r>
            <w:proofErr w:type="spell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60128" w:rsidRPr="00A50D78" w:rsidRDefault="005E227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60128" w:rsidRPr="00A50D78" w:rsidRDefault="005E227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5E227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5.04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A35834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05.04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заявке заказчика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0128" w:rsidRPr="00E70F8E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Экспресс тест для определения сердечного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тропонина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roponin</w:t>
            </w:r>
            <w:proofErr w:type="spellEnd"/>
            <w:r w:rsidRPr="00E70F8E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A04A28">
              <w:rPr>
                <w:rFonts w:ascii="Times New Roman" w:eastAsia="Calibri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709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92 700,0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4D539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A35834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0128" w:rsidRPr="00E70F8E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F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Пленка </w:t>
            </w:r>
            <w:proofErr w:type="spellStart"/>
            <w:r w:rsidRPr="00E70F8E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E70F8E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E70F8E">
              <w:rPr>
                <w:rFonts w:ascii="Times New Roman" w:eastAsia="Calibri" w:hAnsi="Times New Roman" w:cs="Times New Roman"/>
                <w:sz w:val="20"/>
                <w:szCs w:val="20"/>
              </w:rPr>
              <w:t>ентгеновская</w:t>
            </w:r>
            <w:proofErr w:type="spellEnd"/>
            <w:r w:rsidRPr="00E70F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F8E">
              <w:rPr>
                <w:rFonts w:ascii="Times New Roman" w:eastAsia="Calibri" w:hAnsi="Times New Roman" w:cs="Times New Roman"/>
                <w:sz w:val="20"/>
                <w:szCs w:val="20"/>
              </w:rPr>
              <w:t>Retina</w:t>
            </w:r>
            <w:proofErr w:type="spellEnd"/>
            <w:r w:rsidRPr="00E70F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SOE 70мм*30,5см.</w:t>
            </w:r>
          </w:p>
        </w:tc>
        <w:tc>
          <w:tcPr>
            <w:tcW w:w="709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134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25 800,6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4D539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A35834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E227B" w:rsidRDefault="005E227B" w:rsidP="005E2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Очищающий раствор (50 мл/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CELLCLEAN CL-50 Сильнощелочной очиститель, </w:t>
            </w:r>
            <w:proofErr w:type="spellStart"/>
            <w:r>
              <w:rPr>
                <w:color w:val="000000"/>
                <w:sz w:val="20"/>
                <w:szCs w:val="20"/>
              </w:rPr>
              <w:t>рН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выше 12, содержащий гипохлорит натрия, используемый для удаления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лизирующих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реагентов, клеточных остатков и протеинов крови из гидравлической системы прибора.</w:t>
            </w:r>
          </w:p>
          <w:p w:rsidR="00860128" w:rsidRPr="00E70F8E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128" w:rsidRPr="00A50D78" w:rsidRDefault="00A35834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860128" w:rsidRPr="00A50D78" w:rsidRDefault="00A35834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60128" w:rsidRPr="00A50D78" w:rsidRDefault="005E227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41  257,0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4D539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A35834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35834" w:rsidRDefault="00A35834" w:rsidP="00A358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Изотонический раствор (20л/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cellpack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pk-20 L Разбавитель, используемый для разбавления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аспирированных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>
              <w:rPr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cm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пределах 7,75-7,85</w:t>
            </w:r>
          </w:p>
          <w:p w:rsidR="00860128" w:rsidRPr="00A35834" w:rsidRDefault="00860128" w:rsidP="00A358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60128" w:rsidRDefault="00A35834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860128" w:rsidRPr="00A50D78" w:rsidRDefault="00A35834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3E2E47" w:rsidRPr="00B52AF3" w:rsidRDefault="00A35834" w:rsidP="003E2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41 515,0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4D539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A35834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</w:tbl>
    <w:p w:rsidR="005C41C3" w:rsidRDefault="005C41C3"/>
    <w:sectPr w:rsidR="005C41C3" w:rsidSect="00FF0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F63"/>
    <w:rsid w:val="000A0248"/>
    <w:rsid w:val="001974CE"/>
    <w:rsid w:val="001B6F1D"/>
    <w:rsid w:val="00345ED1"/>
    <w:rsid w:val="003E2E47"/>
    <w:rsid w:val="004D5398"/>
    <w:rsid w:val="00577FB6"/>
    <w:rsid w:val="005A54BB"/>
    <w:rsid w:val="005C41C3"/>
    <w:rsid w:val="005E227B"/>
    <w:rsid w:val="00682936"/>
    <w:rsid w:val="00720BF0"/>
    <w:rsid w:val="00860128"/>
    <w:rsid w:val="00A04A28"/>
    <w:rsid w:val="00A35834"/>
    <w:rsid w:val="00BC0E59"/>
    <w:rsid w:val="00E44836"/>
    <w:rsid w:val="00E70F8E"/>
    <w:rsid w:val="00F22AD6"/>
    <w:rsid w:val="00FF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2021-03-31T06:42:00Z</dcterms:created>
  <dcterms:modified xsi:type="dcterms:W3CDTF">2021-03-31T06:42:00Z</dcterms:modified>
</cp:coreProperties>
</file>